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243" w:rsidRDefault="001A3DCD">
      <w:pPr>
        <w:framePr w:wrap="none" w:vAnchor="page" w:hAnchor="page" w:x="6223" w:y="1425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05130" cy="569595"/>
            <wp:effectExtent l="0" t="0" r="0" b="1905"/>
            <wp:docPr id="1" name="Рисунок 1" descr="C:\Users\Lesya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sya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243" w:rsidRDefault="000E4BE3">
      <w:pPr>
        <w:pStyle w:val="30"/>
        <w:framePr w:w="10133" w:h="1301" w:hRule="exact" w:wrap="none" w:vAnchor="page" w:hAnchor="page" w:x="1385" w:y="2294"/>
        <w:shd w:val="clear" w:color="auto" w:fill="auto"/>
        <w:spacing w:after="1" w:line="240" w:lineRule="exact"/>
        <w:ind w:right="926"/>
      </w:pPr>
      <w:r>
        <w:t>УКРАЇНА</w:t>
      </w:r>
    </w:p>
    <w:p w:rsidR="00342243" w:rsidRDefault="000E4BE3">
      <w:pPr>
        <w:pStyle w:val="10"/>
        <w:framePr w:w="10133" w:h="1301" w:hRule="exact" w:wrap="none" w:vAnchor="page" w:hAnchor="page" w:x="1385" w:y="2294"/>
        <w:shd w:val="clear" w:color="auto" w:fill="auto"/>
        <w:spacing w:before="0" w:after="2" w:line="260" w:lineRule="exact"/>
        <w:ind w:left="260" w:right="926"/>
      </w:pPr>
      <w:bookmarkStart w:id="0" w:name="bookmark0"/>
      <w:r>
        <w:t>ЧЕРНІГІВСЬКА МІСЬКА РАДА</w:t>
      </w:r>
      <w:bookmarkEnd w:id="0"/>
    </w:p>
    <w:p w:rsidR="00342243" w:rsidRDefault="000E4BE3">
      <w:pPr>
        <w:pStyle w:val="10"/>
        <w:framePr w:w="10133" w:h="1301" w:hRule="exact" w:wrap="none" w:vAnchor="page" w:hAnchor="page" w:x="1385" w:y="2294"/>
        <w:shd w:val="clear" w:color="auto" w:fill="auto"/>
        <w:spacing w:before="0" w:after="0" w:line="260" w:lineRule="exact"/>
        <w:ind w:left="540"/>
        <w:jc w:val="left"/>
      </w:pPr>
      <w:bookmarkStart w:id="1" w:name="bookmark1"/>
      <w:r>
        <w:t>УПРАВЛІННЯ ЖИТЛОВО-КОМУНАЛЬНОГО ГОСПОДАРСТВА</w:t>
      </w:r>
      <w:bookmarkEnd w:id="1"/>
    </w:p>
    <w:p w:rsidR="00342243" w:rsidRDefault="000E4BE3">
      <w:pPr>
        <w:pStyle w:val="40"/>
        <w:framePr w:w="10133" w:h="1301" w:hRule="exact" w:wrap="none" w:vAnchor="page" w:hAnchor="page" w:x="1385" w:y="2294"/>
        <w:shd w:val="clear" w:color="auto" w:fill="auto"/>
        <w:spacing w:before="0" w:after="0" w:line="180" w:lineRule="exact"/>
      </w:pPr>
      <w:r>
        <w:t>в^^^емюничг^^^^{ерніш^Н000д^^4^^9л^^ф&lt;ж^0462)4^^^6^^ттаі1^кЬ@с1тепті§і^^]^го^іа</w:t>
      </w:r>
    </w:p>
    <w:p w:rsidR="00342243" w:rsidRDefault="000E4BE3">
      <w:pPr>
        <w:pStyle w:val="50"/>
        <w:framePr w:w="10133" w:h="1273" w:hRule="exact" w:wrap="none" w:vAnchor="page" w:hAnchor="page" w:x="1385" w:y="3983"/>
        <w:shd w:val="clear" w:color="auto" w:fill="auto"/>
        <w:tabs>
          <w:tab w:val="left" w:pos="2454"/>
          <w:tab w:val="left" w:pos="5445"/>
          <w:tab w:val="left" w:leader="underscore" w:pos="7619"/>
          <w:tab w:val="left" w:leader="underscore" w:pos="8690"/>
          <w:tab w:val="left" w:leader="underscore" w:pos="9180"/>
          <w:tab w:val="left" w:leader="underscore" w:pos="10096"/>
        </w:tabs>
        <w:spacing w:before="0" w:after="261" w:line="240" w:lineRule="exact"/>
        <w:ind w:left="160"/>
      </w:pPr>
      <w:r>
        <w:rPr>
          <w:rStyle w:val="555pt1pt"/>
        </w:rPr>
        <w:t>■/</w:t>
      </w:r>
      <w:proofErr w:type="spellStart"/>
      <w:r>
        <w:rPr>
          <w:rStyle w:val="555pt1pt"/>
        </w:rPr>
        <w:t>СтР</w:t>
      </w:r>
      <w:proofErr w:type="spellEnd"/>
      <w:r>
        <w:rPr>
          <w:rStyle w:val="555pt1pt"/>
        </w:rPr>
        <w:t xml:space="preserve">^. </w:t>
      </w:r>
      <w:proofErr w:type="spellStart"/>
      <w:r>
        <w:rPr>
          <w:rStyle w:val="555pt"/>
        </w:rPr>
        <w:t>с£С</w:t>
      </w:r>
      <w:proofErr w:type="spellEnd"/>
      <w:r>
        <w:rPr>
          <w:rStyle w:val="555pt"/>
        </w:rPr>
        <w:t>/</w:t>
      </w:r>
      <w:proofErr w:type="spellStart"/>
      <w:r>
        <w:rPr>
          <w:rStyle w:val="555pt"/>
        </w:rPr>
        <w:t>Х</w:t>
      </w:r>
      <w:r>
        <w:rPr>
          <w:rStyle w:val="51"/>
        </w:rPr>
        <w:t>~№.р</w:t>
      </w:r>
      <w:proofErr w:type="spellEnd"/>
      <w:r>
        <w:rPr>
          <w:rStyle w:val="51"/>
        </w:rPr>
        <w:tab/>
      </w:r>
      <w:r>
        <w:rPr>
          <w:rStyle w:val="555pt0"/>
        </w:rPr>
        <w:t>-/4- -</w:t>
      </w:r>
      <w:r>
        <w:rPr>
          <w:rStyle w:val="52"/>
        </w:rPr>
        <w:t xml:space="preserve"> &gt;%_</w:t>
      </w:r>
      <w:r>
        <w:tab/>
      </w:r>
      <w:proofErr w:type="spellStart"/>
      <w:r>
        <w:t>На№</w:t>
      </w:r>
      <w:proofErr w:type="spellEnd"/>
      <w:r>
        <w:t xml:space="preserve"> </w:t>
      </w:r>
      <w:r>
        <w:tab/>
        <w:t xml:space="preserve"> від </w:t>
      </w:r>
      <w:r>
        <w:tab/>
        <w:t xml:space="preserve"> </w:t>
      </w:r>
      <w:r>
        <w:rPr>
          <w:rStyle w:val="52"/>
        </w:rPr>
        <w:tab/>
      </w:r>
      <w:r>
        <w:tab/>
      </w:r>
    </w:p>
    <w:p w:rsidR="00342243" w:rsidRDefault="000E4BE3">
      <w:pPr>
        <w:pStyle w:val="20"/>
        <w:framePr w:w="10133" w:h="1273" w:hRule="exact" w:wrap="none" w:vAnchor="page" w:hAnchor="page" w:x="1385" w:y="3983"/>
        <w:shd w:val="clear" w:color="auto" w:fill="auto"/>
        <w:spacing w:before="0" w:after="0"/>
        <w:ind w:left="5260"/>
      </w:pPr>
      <w:r>
        <w:t>Виконавчий комітет Чернігівської міської ради</w:t>
      </w:r>
    </w:p>
    <w:p w:rsidR="00342243" w:rsidRDefault="000E4BE3">
      <w:pPr>
        <w:pStyle w:val="20"/>
        <w:framePr w:w="10133" w:h="7718" w:hRule="exact" w:wrap="none" w:vAnchor="page" w:hAnchor="page" w:x="1385" w:y="5540"/>
        <w:shd w:val="clear" w:color="auto" w:fill="auto"/>
        <w:spacing w:before="0" w:after="253" w:line="280" w:lineRule="exact"/>
        <w:ind w:left="160"/>
      </w:pPr>
      <w:r>
        <w:t>Щодо розгляду електронної петиції</w:t>
      </w:r>
    </w:p>
    <w:p w:rsidR="00342243" w:rsidRDefault="000E4BE3">
      <w:pPr>
        <w:pStyle w:val="20"/>
        <w:framePr w:w="10133" w:h="7718" w:hRule="exact" w:wrap="none" w:vAnchor="page" w:hAnchor="page" w:x="1385" w:y="5540"/>
        <w:shd w:val="clear" w:color="auto" w:fill="auto"/>
        <w:spacing w:before="0" w:after="0" w:line="322" w:lineRule="exact"/>
        <w:ind w:left="160" w:firstLine="860"/>
      </w:pPr>
      <w:bookmarkStart w:id="2" w:name="_GoBack"/>
      <w:r>
        <w:t>На електронну петицію від 07.08.18р. № 40П-2, щодо прибирання власниками екскрементів за своєю собакою під час вигулу та притягнення до відповідальності у разі недотримання даного правила, повідомляємо наступне.</w:t>
      </w:r>
    </w:p>
    <w:p w:rsidR="00342243" w:rsidRDefault="000E4BE3">
      <w:pPr>
        <w:pStyle w:val="20"/>
        <w:framePr w:w="10133" w:h="7718" w:hRule="exact" w:wrap="none" w:vAnchor="page" w:hAnchor="page" w:x="1385" w:y="5540"/>
        <w:shd w:val="clear" w:color="auto" w:fill="auto"/>
        <w:spacing w:before="0" w:after="0" w:line="322" w:lineRule="exact"/>
        <w:ind w:left="160" w:firstLine="860"/>
      </w:pPr>
      <w:r>
        <w:t xml:space="preserve">Рішенням тринадцятої сесії шостого скликання Чернігівської міської ради від 29 вересня 2011 року були затверджені Правила утримання собак та котів у м. Чернігові. Правила утримання собак та котів у м. Чернігові регулюють відносини у сфері поводження з домашніми тваринами, забезпечення відповідного санітарного, екологічного та епізоотичного стану території </w:t>
      </w:r>
      <w:proofErr w:type="spellStart"/>
      <w:r>
        <w:t>м.Чернігова</w:t>
      </w:r>
      <w:proofErr w:type="spellEnd"/>
      <w:r>
        <w:t>. Так у пункті 5.7. Правил утримання собак та котів у м. Чернігові визначено обов’язок власників тварин прибирати екскременти за своїми тваринами в під'їздах багатоквартирних будинків, сходах, ліфтах та інших місцях загального користування.</w:t>
      </w:r>
    </w:p>
    <w:p w:rsidR="00342243" w:rsidRDefault="000E4BE3">
      <w:pPr>
        <w:pStyle w:val="20"/>
        <w:framePr w:w="10133" w:h="7718" w:hRule="exact" w:wrap="none" w:vAnchor="page" w:hAnchor="page" w:x="1385" w:y="5540"/>
        <w:shd w:val="clear" w:color="auto" w:fill="auto"/>
        <w:spacing w:before="0" w:after="0" w:line="322" w:lineRule="exact"/>
        <w:ind w:left="160" w:firstLine="860"/>
      </w:pPr>
      <w:r>
        <w:t>Крім того відповідно пункту 8.2. Правил благоустрою міста Чернігова власники тварин зобов’язані не допускати забруднення тваринами тротуарів, газонів, скверів, парків, алей, дитячих майданчиків, а в разі забруднення - прибирати за своєю твариною.</w:t>
      </w:r>
    </w:p>
    <w:p w:rsidR="00342243" w:rsidRDefault="000E4BE3">
      <w:pPr>
        <w:pStyle w:val="20"/>
        <w:framePr w:w="10133" w:h="7718" w:hRule="exact" w:wrap="none" w:vAnchor="page" w:hAnchor="page" w:x="1385" w:y="5540"/>
        <w:shd w:val="clear" w:color="auto" w:fill="auto"/>
        <w:spacing w:before="0" w:after="0" w:line="322" w:lineRule="exact"/>
        <w:ind w:left="160" w:firstLine="1180"/>
      </w:pPr>
      <w:r>
        <w:t>За порушення Правил благоустрою та Правил утримання собак та котів Кодексом України про адміністративні правопорушення передбачена адміністративна відповідальність.</w:t>
      </w:r>
    </w:p>
    <w:p w:rsidR="00342243" w:rsidRDefault="000E4BE3">
      <w:pPr>
        <w:pStyle w:val="20"/>
        <w:framePr w:w="10133" w:h="7718" w:hRule="exact" w:wrap="none" w:vAnchor="page" w:hAnchor="page" w:x="1385" w:y="5540"/>
        <w:shd w:val="clear" w:color="auto" w:fill="auto"/>
        <w:spacing w:before="0" w:after="0" w:line="322" w:lineRule="exact"/>
        <w:ind w:left="160" w:firstLine="860"/>
      </w:pPr>
      <w:r>
        <w:t>Функції контролю за дотриманням вищезазначених правил у місті Чернігові виконує комунальне підприємство «Муніципальна варта» Чернігівської міської ради.</w:t>
      </w:r>
    </w:p>
    <w:bookmarkEnd w:id="2"/>
    <w:p w:rsidR="00342243" w:rsidRDefault="000E4BE3">
      <w:pPr>
        <w:pStyle w:val="20"/>
        <w:framePr w:wrap="none" w:vAnchor="page" w:hAnchor="page" w:x="1385" w:y="14205"/>
        <w:shd w:val="clear" w:color="auto" w:fill="auto"/>
        <w:spacing w:before="0" w:after="0" w:line="280" w:lineRule="exact"/>
        <w:ind w:left="160" w:right="7286"/>
      </w:pPr>
      <w:r>
        <w:t>Начальник управління</w:t>
      </w:r>
    </w:p>
    <w:p w:rsidR="00342243" w:rsidRDefault="001A3DCD">
      <w:pPr>
        <w:framePr w:wrap="none" w:vAnchor="page" w:hAnchor="page" w:x="6545" w:y="13507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259205" cy="940435"/>
            <wp:effectExtent l="0" t="0" r="0" b="0"/>
            <wp:docPr id="2" name="Рисунок 2" descr="C:\Users\Lesya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sya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243" w:rsidRDefault="000E4BE3">
      <w:pPr>
        <w:pStyle w:val="a5"/>
        <w:framePr w:wrap="none" w:vAnchor="page" w:hAnchor="page" w:x="8791" w:y="14209"/>
        <w:shd w:val="clear" w:color="auto" w:fill="auto"/>
        <w:spacing w:line="280" w:lineRule="exact"/>
      </w:pPr>
      <w:r>
        <w:t xml:space="preserve">Я. В. </w:t>
      </w:r>
      <w:proofErr w:type="spellStart"/>
      <w:r>
        <w:t>Куц</w:t>
      </w:r>
      <w:proofErr w:type="spellEnd"/>
    </w:p>
    <w:p w:rsidR="00342243" w:rsidRDefault="000E4BE3">
      <w:pPr>
        <w:pStyle w:val="60"/>
        <w:framePr w:wrap="none" w:vAnchor="page" w:hAnchor="page" w:x="1385" w:y="15475"/>
        <w:shd w:val="clear" w:color="auto" w:fill="auto"/>
        <w:spacing w:before="0" w:line="180" w:lineRule="exact"/>
        <w:ind w:left="160"/>
      </w:pPr>
      <w:proofErr w:type="spellStart"/>
      <w:r>
        <w:t>Чікірісова</w:t>
      </w:r>
      <w:proofErr w:type="spellEnd"/>
      <w:r>
        <w:t xml:space="preserve"> 678-727</w:t>
      </w:r>
    </w:p>
    <w:p w:rsidR="00342243" w:rsidRDefault="00342243">
      <w:pPr>
        <w:rPr>
          <w:sz w:val="2"/>
          <w:szCs w:val="2"/>
        </w:rPr>
      </w:pPr>
    </w:p>
    <w:sectPr w:rsidR="0034224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092" w:rsidRDefault="00CF4092">
      <w:r>
        <w:separator/>
      </w:r>
    </w:p>
  </w:endnote>
  <w:endnote w:type="continuationSeparator" w:id="0">
    <w:p w:rsidR="00CF4092" w:rsidRDefault="00CF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092" w:rsidRDefault="00CF4092"/>
  </w:footnote>
  <w:footnote w:type="continuationSeparator" w:id="0">
    <w:p w:rsidR="00CF4092" w:rsidRDefault="00CF409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243"/>
    <w:rsid w:val="000E4BE3"/>
    <w:rsid w:val="001A3DCD"/>
    <w:rsid w:val="00342243"/>
    <w:rsid w:val="005316D4"/>
    <w:rsid w:val="007012C5"/>
    <w:rsid w:val="00CF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55pt1pt">
    <w:name w:val="Основной текст (5) + 5;5 pt;Полужирный;Курсив;Интервал 1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1"/>
      <w:szCs w:val="11"/>
      <w:u w:val="single"/>
      <w:lang w:val="uk-UA" w:eastAsia="uk-UA" w:bidi="uk-UA"/>
    </w:rPr>
  </w:style>
  <w:style w:type="character" w:customStyle="1" w:styleId="555pt">
    <w:name w:val="Основной текст (5) + 5;5 pt;Полужирный;Курсив;Малые прописные"/>
    <w:basedOn w:val="5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11"/>
      <w:szCs w:val="11"/>
      <w:u w:val="single"/>
      <w:lang w:val="uk-UA" w:eastAsia="uk-UA" w:bidi="uk-UA"/>
    </w:rPr>
  </w:style>
  <w:style w:type="character" w:customStyle="1" w:styleId="51">
    <w:name w:val="Основной текст (5) + Малые прописные"/>
    <w:basedOn w:val="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555pt0">
    <w:name w:val="Основной текст (5) + 5;5 pt;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single"/>
      <w:lang w:val="uk-UA" w:eastAsia="uk-UA" w:bidi="uk-UA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540" w:line="0" w:lineRule="atLeast"/>
    </w:pPr>
    <w:rPr>
      <w:rFonts w:ascii="Trebuchet MS" w:eastAsia="Trebuchet MS" w:hAnsi="Trebuchet MS" w:cs="Trebuchet MS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5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0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701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2C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55pt1pt">
    <w:name w:val="Основной текст (5) + 5;5 pt;Полужирный;Курсив;Интервал 1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1"/>
      <w:szCs w:val="11"/>
      <w:u w:val="single"/>
      <w:lang w:val="uk-UA" w:eastAsia="uk-UA" w:bidi="uk-UA"/>
    </w:rPr>
  </w:style>
  <w:style w:type="character" w:customStyle="1" w:styleId="555pt">
    <w:name w:val="Основной текст (5) + 5;5 pt;Полужирный;Курсив;Малые прописные"/>
    <w:basedOn w:val="5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11"/>
      <w:szCs w:val="11"/>
      <w:u w:val="single"/>
      <w:lang w:val="uk-UA" w:eastAsia="uk-UA" w:bidi="uk-UA"/>
    </w:rPr>
  </w:style>
  <w:style w:type="character" w:customStyle="1" w:styleId="51">
    <w:name w:val="Основной текст (5) + Малые прописные"/>
    <w:basedOn w:val="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555pt0">
    <w:name w:val="Основной текст (5) + 5;5 pt;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single"/>
      <w:lang w:val="uk-UA" w:eastAsia="uk-UA" w:bidi="uk-UA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540" w:line="0" w:lineRule="atLeast"/>
    </w:pPr>
    <w:rPr>
      <w:rFonts w:ascii="Trebuchet MS" w:eastAsia="Trebuchet MS" w:hAnsi="Trebuchet MS" w:cs="Trebuchet MS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5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0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701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2C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Олег О. Гаценко</cp:lastModifiedBy>
  <cp:revision>2</cp:revision>
  <dcterms:created xsi:type="dcterms:W3CDTF">2018-08-13T14:26:00Z</dcterms:created>
  <dcterms:modified xsi:type="dcterms:W3CDTF">2018-08-13T14:26:00Z</dcterms:modified>
</cp:coreProperties>
</file>