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F9" w:rsidRDefault="002C3CB0">
      <w:pPr>
        <w:rPr>
          <w:sz w:val="2"/>
          <w:szCs w:val="2"/>
        </w:rPr>
      </w:pPr>
      <w:bookmarkStart w:id="0" w:name="_GoBack"/>
      <w:bookmarkEnd w:id="0"/>
      <w:r>
        <w:pict>
          <v:shapetype id="_x0000_t32" coordsize="21600,21600" o:spt="32" o:oned="t" path="m,l21600,21600e" filled="f">
            <v:path arrowok="t" fillok="f" o:connecttype="none"/>
            <o:lock v:ext="edit" shapetype="t"/>
          </v:shapetype>
          <v:shape id="_x0000_s1032" type="#_x0000_t32" style="position:absolute;margin-left:63.85pt;margin-top:199.5pt;width:476.15pt;height:0;z-index:-251660800;mso-position-horizontal-relative:page;mso-position-vertical-relative:page" filled="t" strokeweight="2.15pt">
            <v:path arrowok="f" fillok="t" o:connecttype="segments"/>
            <o:lock v:ext="edit" shapetype="f"/>
            <w10:wrap anchorx="page" anchory="page"/>
          </v:shape>
        </w:pict>
      </w:r>
      <w:r>
        <w:pict>
          <v:shape id="_x0000_s1031" type="#_x0000_t32" style="position:absolute;margin-left:461.55pt;margin-top:236.5pt;width:71.25pt;height:0;z-index:-251659776;mso-position-horizontal-relative:page;mso-position-vertical-relative:page" filled="t" strokeweight=".7pt">
            <v:path arrowok="f" fillok="t" o:connecttype="segments"/>
            <o:lock v:ext="edit" shapetype="f"/>
            <w10:wrap anchorx="page" anchory="page"/>
          </v:shape>
        </w:pict>
      </w:r>
      <w:r>
        <w:pict>
          <v:shape id="_x0000_s1030" type="#_x0000_t32" style="position:absolute;margin-left:63.15pt;margin-top:237.2pt;width:81.1pt;height:0;z-index:-251658752;mso-position-horizontal-relative:page;mso-position-vertical-relative:page" filled="t" strokeweight=".7pt">
            <v:path arrowok="f" fillok="t" o:connecttype="segments"/>
            <o:lock v:ext="edit" shapetype="f"/>
            <w10:wrap anchorx="page" anchory="page"/>
          </v:shape>
        </w:pict>
      </w:r>
      <w:r>
        <w:pict>
          <v:shape id="_x0000_s1029" type="#_x0000_t32" style="position:absolute;margin-left:161.75pt;margin-top:237.2pt;width:74.4pt;height:0;z-index:-251657728;mso-position-horizontal-relative:page;mso-position-vertical-relative:page" filled="t" strokeweight=".7pt">
            <v:path arrowok="f" fillok="t" o:connecttype="segments"/>
            <o:lock v:ext="edit" shapetype="f"/>
            <w10:wrap anchorx="page" anchory="page"/>
          </v:shape>
        </w:pict>
      </w:r>
      <w:r>
        <w:pict>
          <v:shape id="_x0000_s1028" type="#_x0000_t32" style="position:absolute;margin-left:359.55pt;margin-top:237.2pt;width:74.4pt;height:0;z-index:-251656704;mso-position-horizontal-relative:page;mso-position-vertical-relative:page" filled="t" strokeweight=".7pt">
            <v:path arrowok="f" fillok="t" o:connecttype="segments"/>
            <o:lock v:ext="edit" shapetype="f"/>
            <w10:wrap anchorx="page" anchory="page"/>
          </v:shape>
        </w:pict>
      </w:r>
    </w:p>
    <w:p w:rsidR="00DC2BF9" w:rsidRDefault="005663F0">
      <w:pPr>
        <w:framePr w:wrap="none" w:vAnchor="page" w:hAnchor="page" w:x="5718" w:y="1620"/>
        <w:rPr>
          <w:sz w:val="2"/>
          <w:szCs w:val="2"/>
        </w:rPr>
      </w:pPr>
      <w:r>
        <w:fldChar w:fldCharType="begin"/>
      </w:r>
      <w:r>
        <w:instrText xml:space="preserve"> INCLUDEPICTURE  "C:\\Users\\Admin\\AppData\\Local\\Temp\\FineReader11.00\\media\\image1.jpeg" \* MERGEFORMATINET </w:instrText>
      </w:r>
      <w:r>
        <w:fldChar w:fldCharType="separate"/>
      </w:r>
      <w:r w:rsidR="002C3CB0">
        <w:fldChar w:fldCharType="begin"/>
      </w:r>
      <w:r w:rsidR="002C3CB0">
        <w:instrText xml:space="preserve"> </w:instrText>
      </w:r>
      <w:r w:rsidR="002C3CB0">
        <w:instrText>INCLUDEPICTURE  "C:\\Users\\Lesya\\AppData\\Local\\Temp\\FineReader11.00\\media\\image1.jpeg" \* MERGEFORMATINET</w:instrText>
      </w:r>
      <w:r w:rsidR="002C3CB0">
        <w:instrText xml:space="preserve"> </w:instrText>
      </w:r>
      <w:r w:rsidR="002C3CB0">
        <w:fldChar w:fldCharType="separate"/>
      </w:r>
      <w:r w:rsidR="002C3CB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44.25pt">
            <v:imagedata r:id="rId7" r:href="rId8"/>
          </v:shape>
        </w:pict>
      </w:r>
      <w:r w:rsidR="002C3CB0">
        <w:fldChar w:fldCharType="end"/>
      </w:r>
      <w:r>
        <w:fldChar w:fldCharType="end"/>
      </w:r>
    </w:p>
    <w:p w:rsidR="00DC2BF9" w:rsidRDefault="005663F0">
      <w:pPr>
        <w:pStyle w:val="20"/>
        <w:framePr w:w="9250" w:h="1202" w:hRule="exact" w:wrap="around" w:vAnchor="page" w:hAnchor="page" w:x="1283" w:y="2485"/>
        <w:shd w:val="clear" w:color="auto" w:fill="auto"/>
        <w:spacing w:before="0" w:after="168"/>
        <w:ind w:right="140"/>
      </w:pPr>
      <w:r>
        <w:rPr>
          <w:rStyle w:val="295pt0pt"/>
          <w:b/>
          <w:bCs/>
        </w:rPr>
        <w:t xml:space="preserve">УКРАЇНА </w:t>
      </w:r>
      <w:r>
        <w:t>ЧЕРНІГІВСЬКА МІСЬКА РАДА</w:t>
      </w:r>
    </w:p>
    <w:p w:rsidR="00DC2BF9" w:rsidRDefault="005663F0">
      <w:pPr>
        <w:pStyle w:val="20"/>
        <w:framePr w:w="9250" w:h="1202" w:hRule="exact" w:wrap="around" w:vAnchor="page" w:hAnchor="page" w:x="1283" w:y="2485"/>
        <w:shd w:val="clear" w:color="auto" w:fill="auto"/>
        <w:spacing w:before="0" w:after="0" w:line="230" w:lineRule="exact"/>
        <w:ind w:right="140"/>
      </w:pPr>
      <w:r>
        <w:t>ВИКОНАВЧИЙ КОМІТЕТ</w:t>
      </w:r>
    </w:p>
    <w:p w:rsidR="00DC2BF9" w:rsidRDefault="005663F0">
      <w:pPr>
        <w:pStyle w:val="30"/>
        <w:framePr w:wrap="around" w:vAnchor="page" w:hAnchor="page" w:x="1283" w:y="3737"/>
        <w:shd w:val="clear" w:color="auto" w:fill="auto"/>
        <w:spacing w:before="0" w:line="140" w:lineRule="exact"/>
      </w:pPr>
      <w:r>
        <w:rPr>
          <w:rStyle w:val="31"/>
        </w:rPr>
        <w:t xml:space="preserve">вуя. Магістратська. 7, м, Чернігів, 14000, тел. 77-48-08, тел./факс (0462)67-53-40. </w:t>
      </w:r>
      <w:proofErr w:type="gramStart"/>
      <w:r>
        <w:rPr>
          <w:rStyle w:val="31"/>
          <w:lang w:val="en-US" w:eastAsia="en-US" w:bidi="en-US"/>
        </w:rPr>
        <w:t>e</w:t>
      </w:r>
      <w:r w:rsidRPr="009914CA">
        <w:rPr>
          <w:rStyle w:val="31"/>
          <w:lang w:val="ru-RU" w:eastAsia="en-US" w:bidi="en-US"/>
        </w:rPr>
        <w:t>-</w:t>
      </w:r>
      <w:r>
        <w:rPr>
          <w:rStyle w:val="31"/>
          <w:lang w:val="en-US" w:eastAsia="en-US" w:bidi="en-US"/>
        </w:rPr>
        <w:t>mail</w:t>
      </w:r>
      <w:proofErr w:type="gramEnd"/>
      <w:r w:rsidRPr="009914CA">
        <w:rPr>
          <w:rStyle w:val="31"/>
          <w:lang w:val="ru-RU" w:eastAsia="en-US" w:bidi="en-US"/>
        </w:rPr>
        <w:t xml:space="preserve">; </w:t>
      </w:r>
      <w:hyperlink r:id="rId9" w:history="1">
        <w:r>
          <w:rPr>
            <w:rStyle w:val="a3"/>
            <w:lang w:val="en-US" w:eastAsia="en-US" w:bidi="en-US"/>
          </w:rPr>
          <w:t>gorsovet</w:t>
        </w:r>
        <w:r w:rsidRPr="009914CA">
          <w:rPr>
            <w:rStyle w:val="a3"/>
            <w:lang w:val="ru-RU" w:eastAsia="en-US" w:bidi="en-US"/>
          </w:rPr>
          <w:t>@</w:t>
        </w:r>
        <w:r>
          <w:rPr>
            <w:rStyle w:val="a3"/>
            <w:lang w:val="en-US" w:eastAsia="en-US" w:bidi="en-US"/>
          </w:rPr>
          <w:t>chemigiv</w:t>
        </w:r>
        <w:r w:rsidRPr="009914CA">
          <w:rPr>
            <w:rStyle w:val="a3"/>
            <w:lang w:val="ru-RU" w:eastAsia="en-US" w:bidi="en-US"/>
          </w:rPr>
          <w:t>-</w:t>
        </w:r>
        <w:r>
          <w:rPr>
            <w:rStyle w:val="a3"/>
            <w:lang w:val="en-US" w:eastAsia="en-US" w:bidi="en-US"/>
          </w:rPr>
          <w:t>rada</w:t>
        </w:r>
        <w:r w:rsidRPr="009914CA">
          <w:rPr>
            <w:rStyle w:val="a3"/>
            <w:lang w:val="ru-RU" w:eastAsia="en-US" w:bidi="en-US"/>
          </w:rPr>
          <w:t>.</w:t>
        </w:r>
        <w:r>
          <w:rPr>
            <w:rStyle w:val="a3"/>
            <w:lang w:val="en-US" w:eastAsia="en-US" w:bidi="en-US"/>
          </w:rPr>
          <w:t>gov</w:t>
        </w:r>
        <w:r w:rsidRPr="009914CA">
          <w:rPr>
            <w:rStyle w:val="a3"/>
            <w:lang w:val="ru-RU" w:eastAsia="en-US" w:bidi="en-US"/>
          </w:rPr>
          <w:t>.</w:t>
        </w:r>
        <w:r>
          <w:rPr>
            <w:rStyle w:val="a3"/>
            <w:lang w:val="en-US" w:eastAsia="en-US" w:bidi="en-US"/>
          </w:rPr>
          <w:t>ua</w:t>
        </w:r>
      </w:hyperlink>
    </w:p>
    <w:p w:rsidR="00DC2BF9" w:rsidRDefault="005663F0">
      <w:pPr>
        <w:pStyle w:val="1"/>
        <w:framePr w:w="9614" w:h="4914" w:hRule="exact" w:wrap="around" w:vAnchor="page" w:hAnchor="page" w:x="1139" w:y="6024"/>
        <w:shd w:val="clear" w:color="auto" w:fill="auto"/>
        <w:spacing w:after="600" w:line="322" w:lineRule="exact"/>
        <w:ind w:right="6280"/>
      </w:pPr>
      <w:r>
        <w:t>Щодо розгляду електронної петиції</w:t>
      </w:r>
    </w:p>
    <w:p w:rsidR="00DC2BF9" w:rsidRDefault="005663F0">
      <w:pPr>
        <w:pStyle w:val="1"/>
        <w:framePr w:w="9614" w:h="4914" w:hRule="exact" w:wrap="around" w:vAnchor="page" w:hAnchor="page" w:x="1139" w:y="6024"/>
        <w:shd w:val="clear" w:color="auto" w:fill="auto"/>
        <w:spacing w:line="322" w:lineRule="exact"/>
        <w:ind w:right="20" w:firstLine="700"/>
        <w:jc w:val="both"/>
      </w:pPr>
      <w:r>
        <w:t xml:space="preserve">На електронну петицію від 01.12.2016 № 134П-2 щодо назви однієї з вулиць м. Чернігова іменем Богдана Сергія Ілліча повідомляємо, що це питання буде розглянуто на черговому засіданні комісії з питань міської топонімії, охорони та збереження історико-культурного середовища </w:t>
      </w:r>
      <w:proofErr w:type="spellStart"/>
      <w:r>
        <w:t>м.Чернігова</w:t>
      </w:r>
      <w:proofErr w:type="spellEnd"/>
      <w:r>
        <w:t xml:space="preserve"> (далі - Комісія).</w:t>
      </w:r>
    </w:p>
    <w:p w:rsidR="00DC2BF9" w:rsidRDefault="005663F0">
      <w:pPr>
        <w:pStyle w:val="1"/>
        <w:framePr w:w="9614" w:h="4914" w:hRule="exact" w:wrap="around" w:vAnchor="page" w:hAnchor="page" w:x="1139" w:y="6024"/>
        <w:shd w:val="clear" w:color="auto" w:fill="auto"/>
        <w:spacing w:line="322" w:lineRule="exact"/>
        <w:ind w:right="20" w:firstLine="700"/>
        <w:jc w:val="both"/>
      </w:pPr>
      <w:r>
        <w:t>До цього інформуємо, що відповідно до п. 4.16 та п. 5.1 Положення про Комісію визначено, що рішення Комісії носить рекомендаційний характер та остаточне рішення по перейменуванню вулиць, провулків, проспектів, площ, парків, скверів та інших споруд, розташованих на території міста Чернігова, приймається сесією Чернігівської міської ради.</w:t>
      </w:r>
    </w:p>
    <w:p w:rsidR="00DC2BF9" w:rsidRDefault="005663F0">
      <w:pPr>
        <w:pStyle w:val="1"/>
        <w:framePr w:w="9614" w:h="4914" w:hRule="exact" w:wrap="around" w:vAnchor="page" w:hAnchor="page" w:x="1139" w:y="6024"/>
        <w:shd w:val="clear" w:color="auto" w:fill="auto"/>
        <w:spacing w:line="322" w:lineRule="exact"/>
        <w:ind w:firstLine="700"/>
        <w:jc w:val="both"/>
      </w:pPr>
      <w:r>
        <w:t>За результатами розгляду Вам буде надана остаточна відповідь.</w:t>
      </w:r>
    </w:p>
    <w:p w:rsidR="00DC2BF9" w:rsidRDefault="005663F0">
      <w:pPr>
        <w:pStyle w:val="50"/>
        <w:framePr w:wrap="around" w:vAnchor="page" w:hAnchor="page" w:x="2886" w:y="4482"/>
        <w:shd w:val="clear" w:color="auto" w:fill="auto"/>
        <w:spacing w:line="220" w:lineRule="exact"/>
      </w:pPr>
      <w:r>
        <w:t>№</w:t>
      </w:r>
    </w:p>
    <w:p w:rsidR="00DC2BF9" w:rsidRDefault="005663F0">
      <w:pPr>
        <w:pStyle w:val="40"/>
        <w:framePr w:wrap="around" w:vAnchor="page" w:hAnchor="page" w:x="6520" w:y="4486"/>
        <w:shd w:val="clear" w:color="auto" w:fill="auto"/>
        <w:spacing w:line="200" w:lineRule="exact"/>
      </w:pPr>
      <w:r>
        <w:t>На №</w:t>
      </w:r>
    </w:p>
    <w:p w:rsidR="00DC2BF9" w:rsidRDefault="005663F0">
      <w:pPr>
        <w:pStyle w:val="1"/>
        <w:framePr w:wrap="around" w:vAnchor="page" w:hAnchor="page" w:x="8795" w:y="4487"/>
        <w:shd w:val="clear" w:color="auto" w:fill="auto"/>
        <w:spacing w:line="220" w:lineRule="exact"/>
        <w:ind w:left="100"/>
      </w:pPr>
      <w:r>
        <w:t>від</w:t>
      </w:r>
    </w:p>
    <w:p w:rsidR="00DC2BF9" w:rsidRDefault="005663F0">
      <w:pPr>
        <w:pStyle w:val="1"/>
        <w:framePr w:w="9614" w:h="704" w:hRule="exact" w:wrap="around" w:vAnchor="page" w:hAnchor="page" w:x="1139" w:y="5059"/>
        <w:shd w:val="clear" w:color="auto" w:fill="auto"/>
        <w:spacing w:line="317" w:lineRule="exact"/>
        <w:ind w:left="5380" w:right="1020"/>
      </w:pPr>
      <w:r>
        <w:rPr>
          <w:lang w:val="ru-RU" w:eastAsia="ru-RU" w:bidi="ru-RU"/>
        </w:rPr>
        <w:t xml:space="preserve">Козлов </w:t>
      </w:r>
      <w:r>
        <w:t xml:space="preserve">Василь Леонідович </w:t>
      </w:r>
      <w:hyperlink r:id="rId10" w:history="1">
        <w:r>
          <w:rPr>
            <w:rStyle w:val="a3"/>
            <w:lang w:val="en-US" w:eastAsia="en-US" w:bidi="en-US"/>
          </w:rPr>
          <w:t>vasyl</w:t>
        </w:r>
        <w:r w:rsidRPr="009914CA">
          <w:rPr>
            <w:rStyle w:val="a3"/>
            <w:lang w:val="ru-RU" w:eastAsia="en-US" w:bidi="en-US"/>
          </w:rPr>
          <w:t>.60@</w:t>
        </w:r>
        <w:r>
          <w:rPr>
            <w:rStyle w:val="a3"/>
            <w:lang w:val="en-US" w:eastAsia="en-US" w:bidi="en-US"/>
          </w:rPr>
          <w:t>inail</w:t>
        </w:r>
        <w:r w:rsidRPr="009914CA">
          <w:rPr>
            <w:rStyle w:val="a3"/>
            <w:lang w:val="ru-RU" w:eastAsia="en-US" w:bidi="en-US"/>
          </w:rPr>
          <w:t>.</w:t>
        </w:r>
        <w:r>
          <w:rPr>
            <w:rStyle w:val="a3"/>
            <w:lang w:val="en-US" w:eastAsia="en-US" w:bidi="en-US"/>
          </w:rPr>
          <w:t>ru</w:t>
        </w:r>
      </w:hyperlink>
    </w:p>
    <w:p w:rsidR="00DC2BF9" w:rsidRDefault="005663F0">
      <w:pPr>
        <w:pStyle w:val="1"/>
        <w:framePr w:wrap="around" w:vAnchor="page" w:hAnchor="page" w:x="1134" w:y="11590"/>
        <w:shd w:val="clear" w:color="auto" w:fill="auto"/>
        <w:spacing w:line="220" w:lineRule="exact"/>
      </w:pPr>
      <w:r>
        <w:t>Заступник міського голови</w:t>
      </w:r>
    </w:p>
    <w:p w:rsidR="00DC2BF9" w:rsidRDefault="005663F0">
      <w:pPr>
        <w:framePr w:wrap="none" w:vAnchor="page" w:hAnchor="page" w:x="5809" w:y="11047"/>
        <w:rPr>
          <w:sz w:val="2"/>
          <w:szCs w:val="2"/>
        </w:rPr>
      </w:pPr>
      <w:r>
        <w:fldChar w:fldCharType="begin"/>
      </w:r>
      <w:r>
        <w:instrText xml:space="preserve"> INCLUDEPICTURE  "C:\\Users\\Admin\\AppData\\Local\\Temp\\FineReader11.00\\media\\image2.jpeg" \* MERGEFORMATINET </w:instrText>
      </w:r>
      <w:r>
        <w:fldChar w:fldCharType="separate"/>
      </w:r>
      <w:r w:rsidR="002C3CB0">
        <w:fldChar w:fldCharType="begin"/>
      </w:r>
      <w:r w:rsidR="002C3CB0">
        <w:instrText xml:space="preserve"> </w:instrText>
      </w:r>
      <w:r w:rsidR="002C3CB0">
        <w:instrText>INCLUDEPICTURE  "C:\\Users\\Lesya\\AppData\\Local\\Temp\\F</w:instrText>
      </w:r>
      <w:r w:rsidR="002C3CB0">
        <w:instrText>ineReader11.00\\media\\image2.jpeg" \* MERGEFORMATINET</w:instrText>
      </w:r>
      <w:r w:rsidR="002C3CB0">
        <w:instrText xml:space="preserve"> </w:instrText>
      </w:r>
      <w:r w:rsidR="002C3CB0">
        <w:fldChar w:fldCharType="separate"/>
      </w:r>
      <w:r w:rsidR="00F534FA">
        <w:pict>
          <v:shape id="_x0000_i1026" type="#_x0000_t75" style="width:104.25pt;height:57.75pt">
            <v:imagedata r:id="rId11" r:href="rId12"/>
          </v:shape>
        </w:pict>
      </w:r>
      <w:r w:rsidR="002C3CB0">
        <w:fldChar w:fldCharType="end"/>
      </w:r>
      <w:r>
        <w:fldChar w:fldCharType="end"/>
      </w:r>
    </w:p>
    <w:p w:rsidR="00DC2BF9" w:rsidRDefault="005663F0">
      <w:pPr>
        <w:pStyle w:val="1"/>
        <w:framePr w:wrap="around" w:vAnchor="page" w:hAnchor="page" w:x="9294" w:y="11590"/>
        <w:shd w:val="clear" w:color="auto" w:fill="auto"/>
        <w:spacing w:line="220" w:lineRule="exact"/>
        <w:ind w:left="100"/>
      </w:pPr>
      <w:r>
        <w:t xml:space="preserve">О. П. </w:t>
      </w:r>
      <w:proofErr w:type="spellStart"/>
      <w:r>
        <w:t>Хоніч</w:t>
      </w:r>
      <w:proofErr w:type="spellEnd"/>
    </w:p>
    <w:p w:rsidR="00DC2BF9" w:rsidRDefault="005663F0">
      <w:pPr>
        <w:pStyle w:val="40"/>
        <w:framePr w:wrap="around" w:vAnchor="page" w:hAnchor="page" w:x="1134" w:y="15468"/>
        <w:shd w:val="clear" w:color="auto" w:fill="auto"/>
        <w:spacing w:line="200" w:lineRule="exact"/>
      </w:pPr>
      <w:r>
        <w:t>Калюжний 77 49 69</w:t>
      </w:r>
    </w:p>
    <w:p w:rsidR="00DC2BF9" w:rsidRDefault="00DC2BF9">
      <w:pPr>
        <w:rPr>
          <w:sz w:val="2"/>
          <w:szCs w:val="2"/>
        </w:rPr>
      </w:pPr>
    </w:p>
    <w:sectPr w:rsidR="00DC2BF9">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CB0" w:rsidRDefault="002C3CB0">
      <w:r>
        <w:separator/>
      </w:r>
    </w:p>
  </w:endnote>
  <w:endnote w:type="continuationSeparator" w:id="0">
    <w:p w:rsidR="002C3CB0" w:rsidRDefault="002C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CB0" w:rsidRDefault="002C3CB0"/>
  </w:footnote>
  <w:footnote w:type="continuationSeparator" w:id="0">
    <w:p w:rsidR="002C3CB0" w:rsidRDefault="002C3CB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DC2BF9"/>
    <w:rsid w:val="002C3CB0"/>
    <w:rsid w:val="005663F0"/>
    <w:rsid w:val="009914CA"/>
    <w:rsid w:val="00DC2BF9"/>
    <w:rsid w:val="00F53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 id="V:Rule2" type="connector" idref="#_x0000_s1030"/>
        <o:r id="V:Rule3" type="connector" idref="#_x0000_s1031"/>
        <o:r id="V:Rule4" type="connector" idref="#_x0000_s1029"/>
        <o:r id="V:Rule5"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4"/>
      <w:sz w:val="23"/>
      <w:szCs w:val="23"/>
      <w:u w:val="none"/>
    </w:rPr>
  </w:style>
  <w:style w:type="character" w:customStyle="1" w:styleId="295pt0pt">
    <w:name w:val="Основной текст (2) + 9;5 pt;Интервал 0 pt"/>
    <w:basedOn w:val="2"/>
    <w:rPr>
      <w:rFonts w:ascii="Times New Roman" w:eastAsia="Times New Roman" w:hAnsi="Times New Roman" w:cs="Times New Roman"/>
      <w:b/>
      <w:bCs/>
      <w:i w:val="0"/>
      <w:iCs w:val="0"/>
      <w:smallCaps w:val="0"/>
      <w:strike w:val="0"/>
      <w:color w:val="000000"/>
      <w:spacing w:val="17"/>
      <w:w w:val="100"/>
      <w:position w:val="0"/>
      <w:sz w:val="19"/>
      <w:szCs w:val="19"/>
      <w:u w:val="none"/>
      <w:lang w:val="uk-UA" w:eastAsia="uk-UA" w:bidi="uk-UA"/>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8"/>
      <w:sz w:val="14"/>
      <w:szCs w:val="14"/>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8"/>
      <w:w w:val="100"/>
      <w:position w:val="0"/>
      <w:sz w:val="14"/>
      <w:szCs w:val="14"/>
      <w:u w:val="single"/>
      <w:lang w:val="uk-UA" w:eastAsia="uk-UA" w:bidi="uk-UA"/>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15"/>
      <w:sz w:val="22"/>
      <w:szCs w:val="22"/>
      <w:u w:val="none"/>
    </w:rPr>
  </w:style>
  <w:style w:type="character" w:customStyle="1" w:styleId="5">
    <w:name w:val="Основной текст (5)_"/>
    <w:basedOn w:val="a0"/>
    <w:link w:val="50"/>
    <w:rPr>
      <w:rFonts w:ascii="Franklin Gothic Book" w:eastAsia="Franklin Gothic Book" w:hAnsi="Franklin Gothic Book" w:cs="Franklin Gothic Book"/>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10"/>
      <w:sz w:val="20"/>
      <w:szCs w:val="20"/>
      <w:u w:val="none"/>
    </w:rPr>
  </w:style>
  <w:style w:type="paragraph" w:customStyle="1" w:styleId="20">
    <w:name w:val="Основной текст (2)"/>
    <w:basedOn w:val="a"/>
    <w:link w:val="2"/>
    <w:pPr>
      <w:shd w:val="clear" w:color="auto" w:fill="FFFFFF"/>
      <w:spacing w:before="60" w:after="60" w:line="365" w:lineRule="exact"/>
      <w:jc w:val="center"/>
    </w:pPr>
    <w:rPr>
      <w:rFonts w:ascii="Times New Roman" w:eastAsia="Times New Roman" w:hAnsi="Times New Roman" w:cs="Times New Roman"/>
      <w:b/>
      <w:bCs/>
      <w:spacing w:val="14"/>
      <w:sz w:val="23"/>
      <w:szCs w:val="23"/>
    </w:rPr>
  </w:style>
  <w:style w:type="paragraph" w:customStyle="1" w:styleId="30">
    <w:name w:val="Основной текст (3)"/>
    <w:basedOn w:val="a"/>
    <w:link w:val="3"/>
    <w:pPr>
      <w:shd w:val="clear" w:color="auto" w:fill="FFFFFF"/>
      <w:spacing w:before="60" w:line="0" w:lineRule="atLeast"/>
    </w:pPr>
    <w:rPr>
      <w:rFonts w:ascii="Times New Roman" w:eastAsia="Times New Roman" w:hAnsi="Times New Roman" w:cs="Times New Roman"/>
      <w:spacing w:val="8"/>
      <w:sz w:val="14"/>
      <w:szCs w:val="14"/>
    </w:rPr>
  </w:style>
  <w:style w:type="paragraph" w:customStyle="1" w:styleId="1">
    <w:name w:val="Основной текст1"/>
    <w:basedOn w:val="a"/>
    <w:link w:val="a4"/>
    <w:pPr>
      <w:shd w:val="clear" w:color="auto" w:fill="FFFFFF"/>
      <w:spacing w:line="0" w:lineRule="atLeast"/>
    </w:pPr>
    <w:rPr>
      <w:rFonts w:ascii="Times New Roman" w:eastAsia="Times New Roman" w:hAnsi="Times New Roman" w:cs="Times New Roman"/>
      <w:spacing w:val="15"/>
      <w:sz w:val="22"/>
      <w:szCs w:val="22"/>
    </w:rPr>
  </w:style>
  <w:style w:type="paragraph" w:customStyle="1" w:styleId="50">
    <w:name w:val="Основной текст (5)"/>
    <w:basedOn w:val="a"/>
    <w:link w:val="5"/>
    <w:pPr>
      <w:shd w:val="clear" w:color="auto" w:fill="FFFFFF"/>
      <w:spacing w:line="0" w:lineRule="atLeast"/>
    </w:pPr>
    <w:rPr>
      <w:rFonts w:ascii="Franklin Gothic Book" w:eastAsia="Franklin Gothic Book" w:hAnsi="Franklin Gothic Book" w:cs="Franklin Gothic Book"/>
      <w:sz w:val="22"/>
      <w:szCs w:val="22"/>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4"/>
      <w:sz w:val="23"/>
      <w:szCs w:val="23"/>
      <w:u w:val="none"/>
    </w:rPr>
  </w:style>
  <w:style w:type="character" w:customStyle="1" w:styleId="295pt0pt">
    <w:name w:val="Основной текст (2) + 9;5 pt;Интервал 0 pt"/>
    <w:basedOn w:val="2"/>
    <w:rPr>
      <w:rFonts w:ascii="Times New Roman" w:eastAsia="Times New Roman" w:hAnsi="Times New Roman" w:cs="Times New Roman"/>
      <w:b/>
      <w:bCs/>
      <w:i w:val="0"/>
      <w:iCs w:val="0"/>
      <w:smallCaps w:val="0"/>
      <w:strike w:val="0"/>
      <w:color w:val="000000"/>
      <w:spacing w:val="17"/>
      <w:w w:val="100"/>
      <w:position w:val="0"/>
      <w:sz w:val="19"/>
      <w:szCs w:val="19"/>
      <w:u w:val="none"/>
      <w:lang w:val="uk-UA" w:eastAsia="uk-UA" w:bidi="uk-UA"/>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8"/>
      <w:sz w:val="14"/>
      <w:szCs w:val="14"/>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8"/>
      <w:w w:val="100"/>
      <w:position w:val="0"/>
      <w:sz w:val="14"/>
      <w:szCs w:val="14"/>
      <w:u w:val="single"/>
      <w:lang w:val="uk-UA" w:eastAsia="uk-UA" w:bidi="uk-UA"/>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15"/>
      <w:sz w:val="22"/>
      <w:szCs w:val="22"/>
      <w:u w:val="none"/>
    </w:rPr>
  </w:style>
  <w:style w:type="character" w:customStyle="1" w:styleId="5">
    <w:name w:val="Основной текст (5)_"/>
    <w:basedOn w:val="a0"/>
    <w:link w:val="50"/>
    <w:rPr>
      <w:rFonts w:ascii="Franklin Gothic Book" w:eastAsia="Franklin Gothic Book" w:hAnsi="Franklin Gothic Book" w:cs="Franklin Gothic Book"/>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10"/>
      <w:sz w:val="20"/>
      <w:szCs w:val="20"/>
      <w:u w:val="none"/>
    </w:rPr>
  </w:style>
  <w:style w:type="paragraph" w:customStyle="1" w:styleId="20">
    <w:name w:val="Основной текст (2)"/>
    <w:basedOn w:val="a"/>
    <w:link w:val="2"/>
    <w:pPr>
      <w:shd w:val="clear" w:color="auto" w:fill="FFFFFF"/>
      <w:spacing w:before="60" w:after="60" w:line="365" w:lineRule="exact"/>
      <w:jc w:val="center"/>
    </w:pPr>
    <w:rPr>
      <w:rFonts w:ascii="Times New Roman" w:eastAsia="Times New Roman" w:hAnsi="Times New Roman" w:cs="Times New Roman"/>
      <w:b/>
      <w:bCs/>
      <w:spacing w:val="14"/>
      <w:sz w:val="23"/>
      <w:szCs w:val="23"/>
    </w:rPr>
  </w:style>
  <w:style w:type="paragraph" w:customStyle="1" w:styleId="30">
    <w:name w:val="Основной текст (3)"/>
    <w:basedOn w:val="a"/>
    <w:link w:val="3"/>
    <w:pPr>
      <w:shd w:val="clear" w:color="auto" w:fill="FFFFFF"/>
      <w:spacing w:before="60" w:line="0" w:lineRule="atLeast"/>
    </w:pPr>
    <w:rPr>
      <w:rFonts w:ascii="Times New Roman" w:eastAsia="Times New Roman" w:hAnsi="Times New Roman" w:cs="Times New Roman"/>
      <w:spacing w:val="8"/>
      <w:sz w:val="14"/>
      <w:szCs w:val="14"/>
    </w:rPr>
  </w:style>
  <w:style w:type="paragraph" w:customStyle="1" w:styleId="1">
    <w:name w:val="Основной текст1"/>
    <w:basedOn w:val="a"/>
    <w:link w:val="a4"/>
    <w:pPr>
      <w:shd w:val="clear" w:color="auto" w:fill="FFFFFF"/>
      <w:spacing w:line="0" w:lineRule="atLeast"/>
    </w:pPr>
    <w:rPr>
      <w:rFonts w:ascii="Times New Roman" w:eastAsia="Times New Roman" w:hAnsi="Times New Roman" w:cs="Times New Roman"/>
      <w:spacing w:val="15"/>
      <w:sz w:val="22"/>
      <w:szCs w:val="22"/>
    </w:rPr>
  </w:style>
  <w:style w:type="paragraph" w:customStyle="1" w:styleId="50">
    <w:name w:val="Основной текст (5)"/>
    <w:basedOn w:val="a"/>
    <w:link w:val="5"/>
    <w:pPr>
      <w:shd w:val="clear" w:color="auto" w:fill="FFFFFF"/>
      <w:spacing w:line="0" w:lineRule="atLeast"/>
    </w:pPr>
    <w:rPr>
      <w:rFonts w:ascii="Franklin Gothic Book" w:eastAsia="Franklin Gothic Book" w:hAnsi="Franklin Gothic Book" w:cs="Franklin Gothic Book"/>
      <w:sz w:val="22"/>
      <w:szCs w:val="22"/>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AppData/Local/Temp/FineReader11.00/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AppData/Local/Temp/FineReader11.00/media/image2.jpe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vasyl.60@inail.ru" TargetMode="External"/><Relationship Id="rId4" Type="http://schemas.openxmlformats.org/officeDocument/2006/relationships/webSettings" Target="webSettings.xml"/><Relationship Id="rId9" Type="http://schemas.openxmlformats.org/officeDocument/2006/relationships/hyperlink" Target="mailto:gorsovet@chemigiv-ra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Lesya</cp:lastModifiedBy>
  <cp:revision>2</cp:revision>
  <dcterms:created xsi:type="dcterms:W3CDTF">2016-12-26T12:58:00Z</dcterms:created>
  <dcterms:modified xsi:type="dcterms:W3CDTF">2016-12-26T12:58:00Z</dcterms:modified>
</cp:coreProperties>
</file>