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7E8E" w:rsidRPr="007B2B05" w:rsidRDefault="00887E8E" w:rsidP="00887E8E">
      <w:pPr>
        <w:spacing w:after="240" w:line="276" w:lineRule="auto"/>
        <w:rPr>
          <w:rFonts w:eastAsiaTheme="minorHAnsi"/>
          <w:color w:val="FF0000"/>
          <w:sz w:val="22"/>
          <w:szCs w:val="22"/>
          <w:lang w:eastAsia="en-US"/>
        </w:rPr>
      </w:pPr>
      <w:bookmarkStart w:id="0" w:name="_GoBack"/>
      <w:bookmarkEnd w:id="0"/>
    </w:p>
    <w:p w:rsidR="00887E8E" w:rsidRDefault="00887E8E" w:rsidP="00887E8E">
      <w:pPr>
        <w:ind w:left="4956" w:firstLine="708"/>
        <w:rPr>
          <w:sz w:val="28"/>
          <w:szCs w:val="28"/>
        </w:rPr>
      </w:pPr>
      <w:r w:rsidRPr="00F007E3">
        <w:rPr>
          <w:sz w:val="28"/>
          <w:szCs w:val="28"/>
        </w:rPr>
        <w:t>Ю.В. Онисько</w:t>
      </w:r>
    </w:p>
    <w:p w:rsidR="00887E8E" w:rsidRPr="00080414" w:rsidRDefault="00887E8E" w:rsidP="00887E8E">
      <w:pPr>
        <w:ind w:left="4956" w:firstLine="708"/>
        <w:rPr>
          <w:sz w:val="28"/>
          <w:szCs w:val="28"/>
          <w:lang w:val="ru-RU"/>
        </w:rPr>
      </w:pPr>
      <w:r>
        <w:rPr>
          <w:sz w:val="28"/>
          <w:szCs w:val="28"/>
        </w:rPr>
        <w:t>(</w:t>
      </w:r>
      <w:proofErr w:type="spellStart"/>
      <w:r>
        <w:rPr>
          <w:sz w:val="28"/>
          <w:szCs w:val="28"/>
        </w:rPr>
        <w:t>ел</w:t>
      </w:r>
      <w:proofErr w:type="spellEnd"/>
      <w:r>
        <w:rPr>
          <w:sz w:val="28"/>
          <w:szCs w:val="28"/>
        </w:rPr>
        <w:t>. адреса:</w:t>
      </w:r>
      <w:r w:rsidRPr="00080414">
        <w:rPr>
          <w:sz w:val="28"/>
          <w:szCs w:val="28"/>
          <w:lang w:val="ru-RU"/>
        </w:rPr>
        <w:t xml:space="preserve"> </w:t>
      </w:r>
      <w:proofErr w:type="spellStart"/>
      <w:r>
        <w:rPr>
          <w:sz w:val="28"/>
          <w:szCs w:val="28"/>
          <w:lang w:val="en-US"/>
        </w:rPr>
        <w:t>kalush</w:t>
      </w:r>
      <w:proofErr w:type="spellEnd"/>
      <w:r w:rsidRPr="00080414">
        <w:rPr>
          <w:sz w:val="28"/>
          <w:szCs w:val="28"/>
          <w:lang w:val="ru-RU"/>
        </w:rPr>
        <w:t>@</w:t>
      </w:r>
      <w:r>
        <w:rPr>
          <w:sz w:val="28"/>
          <w:szCs w:val="28"/>
          <w:lang w:val="en-US"/>
        </w:rPr>
        <w:t>i</w:t>
      </w:r>
      <w:r w:rsidRPr="00080414">
        <w:rPr>
          <w:sz w:val="28"/>
          <w:szCs w:val="28"/>
          <w:lang w:val="ru-RU"/>
        </w:rPr>
        <w:t>.</w:t>
      </w:r>
      <w:proofErr w:type="spellStart"/>
      <w:r>
        <w:rPr>
          <w:sz w:val="28"/>
          <w:szCs w:val="28"/>
          <w:lang w:val="en-US"/>
        </w:rPr>
        <w:t>ua</w:t>
      </w:r>
      <w:proofErr w:type="spellEnd"/>
      <w:r w:rsidRPr="00080414">
        <w:rPr>
          <w:sz w:val="28"/>
          <w:szCs w:val="28"/>
          <w:lang w:val="ru-RU"/>
        </w:rPr>
        <w:t>)</w:t>
      </w:r>
    </w:p>
    <w:p w:rsidR="00887E8E" w:rsidRPr="007B2B05" w:rsidRDefault="00887E8E" w:rsidP="00887E8E">
      <w:pPr>
        <w:jc w:val="center"/>
        <w:rPr>
          <w:color w:val="FF0000"/>
          <w:sz w:val="28"/>
          <w:szCs w:val="28"/>
        </w:rPr>
      </w:pPr>
    </w:p>
    <w:p w:rsidR="00887E8E" w:rsidRPr="007B2B05" w:rsidRDefault="00887E8E" w:rsidP="00887E8E">
      <w:pPr>
        <w:jc w:val="center"/>
        <w:rPr>
          <w:color w:val="FF0000"/>
          <w:sz w:val="28"/>
          <w:szCs w:val="28"/>
        </w:rPr>
      </w:pPr>
    </w:p>
    <w:p w:rsidR="00887E8E" w:rsidRPr="007B2B05" w:rsidRDefault="00887E8E" w:rsidP="00887E8E">
      <w:pPr>
        <w:jc w:val="center"/>
        <w:rPr>
          <w:color w:val="FF0000"/>
          <w:sz w:val="28"/>
          <w:szCs w:val="28"/>
        </w:rPr>
      </w:pPr>
    </w:p>
    <w:p w:rsidR="00887E8E" w:rsidRDefault="00887E8E" w:rsidP="00887E8E">
      <w:pPr>
        <w:ind w:firstLine="708"/>
        <w:jc w:val="both"/>
        <w:rPr>
          <w:sz w:val="28"/>
          <w:szCs w:val="28"/>
        </w:rPr>
      </w:pPr>
      <w:r>
        <w:rPr>
          <w:sz w:val="28"/>
          <w:szCs w:val="28"/>
        </w:rPr>
        <w:t>До петиції</w:t>
      </w:r>
      <w:r w:rsidRPr="00213ECB">
        <w:rPr>
          <w:sz w:val="28"/>
          <w:szCs w:val="28"/>
        </w:rPr>
        <w:t xml:space="preserve"> від </w:t>
      </w:r>
      <w:r>
        <w:rPr>
          <w:sz w:val="28"/>
          <w:szCs w:val="28"/>
        </w:rPr>
        <w:t>2</w:t>
      </w:r>
      <w:r w:rsidRPr="00213ECB">
        <w:rPr>
          <w:sz w:val="28"/>
          <w:szCs w:val="28"/>
        </w:rPr>
        <w:t>5.0</w:t>
      </w:r>
      <w:r>
        <w:rPr>
          <w:sz w:val="28"/>
          <w:szCs w:val="28"/>
        </w:rPr>
        <w:t>6</w:t>
      </w:r>
      <w:r w:rsidRPr="00213ECB">
        <w:rPr>
          <w:sz w:val="28"/>
          <w:szCs w:val="28"/>
        </w:rPr>
        <w:t>.2018 року щодо влаштування кільцевої розв’язки на перехресті вул</w:t>
      </w:r>
      <w:r>
        <w:rPr>
          <w:sz w:val="28"/>
          <w:szCs w:val="28"/>
        </w:rPr>
        <w:t>иць</w:t>
      </w:r>
      <w:r w:rsidRPr="00213ECB">
        <w:rPr>
          <w:sz w:val="28"/>
          <w:szCs w:val="28"/>
        </w:rPr>
        <w:t xml:space="preserve"> Чорновола-Європейська-Пом</w:t>
      </w:r>
      <w:r>
        <w:rPr>
          <w:sz w:val="28"/>
          <w:szCs w:val="28"/>
        </w:rPr>
        <w:t xml:space="preserve">аранчевої </w:t>
      </w:r>
      <w:r w:rsidRPr="00213ECB">
        <w:rPr>
          <w:sz w:val="28"/>
          <w:szCs w:val="28"/>
        </w:rPr>
        <w:t xml:space="preserve">Революції повідомляємо наступне. </w:t>
      </w:r>
    </w:p>
    <w:p w:rsidR="00887E8E" w:rsidRPr="00213ECB" w:rsidRDefault="00887E8E" w:rsidP="00887E8E">
      <w:pPr>
        <w:ind w:firstLine="708"/>
        <w:jc w:val="both"/>
        <w:rPr>
          <w:sz w:val="28"/>
          <w:szCs w:val="28"/>
        </w:rPr>
      </w:pPr>
      <w:r w:rsidRPr="00213ECB">
        <w:rPr>
          <w:sz w:val="28"/>
          <w:szCs w:val="28"/>
        </w:rPr>
        <w:t>У 2017 році управлінням будівництва та розвитку інфраструктури міської ради розроблено проект по влаштуванню кільцевої розв’язки на перехресті вулиць Височанка, Європейська, Ломоносова, Ковжуна, де загальна вартість будівництва становить 3,8 млн. грн.. Даний проект не реалізований за відсутності фінансування. Вартість запропонованої Вами розв’язки по            вул</w:t>
      </w:r>
      <w:r>
        <w:rPr>
          <w:sz w:val="28"/>
          <w:szCs w:val="28"/>
        </w:rPr>
        <w:t>ицях</w:t>
      </w:r>
      <w:r w:rsidRPr="00213ECB">
        <w:rPr>
          <w:sz w:val="28"/>
          <w:szCs w:val="28"/>
        </w:rPr>
        <w:t xml:space="preserve"> Чорновола-Європейська-Пом</w:t>
      </w:r>
      <w:r>
        <w:rPr>
          <w:sz w:val="28"/>
          <w:szCs w:val="28"/>
        </w:rPr>
        <w:t>аранчевої</w:t>
      </w:r>
      <w:r w:rsidRPr="00213ECB">
        <w:rPr>
          <w:sz w:val="28"/>
          <w:szCs w:val="28"/>
        </w:rPr>
        <w:t xml:space="preserve"> Революції також </w:t>
      </w:r>
      <w:r>
        <w:rPr>
          <w:sz w:val="28"/>
          <w:szCs w:val="28"/>
        </w:rPr>
        <w:t>дорого</w:t>
      </w:r>
      <w:r w:rsidRPr="00213ECB">
        <w:rPr>
          <w:sz w:val="28"/>
          <w:szCs w:val="28"/>
        </w:rPr>
        <w:t>вартісний об’єкт.</w:t>
      </w:r>
    </w:p>
    <w:p w:rsidR="00887E8E" w:rsidRPr="00213ECB" w:rsidRDefault="00887E8E" w:rsidP="00887E8E">
      <w:pPr>
        <w:ind w:firstLine="708"/>
        <w:jc w:val="both"/>
        <w:rPr>
          <w:bCs/>
          <w:sz w:val="28"/>
          <w:szCs w:val="28"/>
        </w:rPr>
      </w:pPr>
      <w:r w:rsidRPr="00213ECB">
        <w:rPr>
          <w:sz w:val="28"/>
          <w:szCs w:val="28"/>
        </w:rPr>
        <w:t>При формуванні бюджету на 2018 рік кошти на влаштування даної розв’язки не передбачалися. Проте</w:t>
      </w:r>
      <w:r>
        <w:rPr>
          <w:sz w:val="28"/>
          <w:szCs w:val="28"/>
        </w:rPr>
        <w:t>, додатково</w:t>
      </w:r>
      <w:r w:rsidRPr="00213ECB">
        <w:rPr>
          <w:sz w:val="28"/>
          <w:szCs w:val="28"/>
        </w:rPr>
        <w:t xml:space="preserve"> повідомляємо, що в даний час розглядаються питання, щодо встановлення припіднятих пішохідних переходів по </w:t>
      </w:r>
      <w:r>
        <w:rPr>
          <w:sz w:val="28"/>
          <w:szCs w:val="28"/>
        </w:rPr>
        <w:t>вказаних Вами</w:t>
      </w:r>
      <w:r w:rsidRPr="00213ECB">
        <w:rPr>
          <w:sz w:val="28"/>
          <w:szCs w:val="28"/>
        </w:rPr>
        <w:t xml:space="preserve"> вулицях, що сприятиме меншій кількості </w:t>
      </w:r>
      <w:r>
        <w:rPr>
          <w:sz w:val="28"/>
          <w:szCs w:val="28"/>
        </w:rPr>
        <w:t>дорожньо-транспортних пригод.</w:t>
      </w:r>
    </w:p>
    <w:p w:rsidR="00887E8E" w:rsidRPr="007B2B05" w:rsidRDefault="00887E8E" w:rsidP="00887E8E">
      <w:pPr>
        <w:jc w:val="both"/>
        <w:rPr>
          <w:bCs/>
          <w:color w:val="FF0000"/>
          <w:sz w:val="28"/>
          <w:szCs w:val="28"/>
        </w:rPr>
      </w:pPr>
    </w:p>
    <w:p w:rsidR="00887E8E" w:rsidRPr="00CA71C4" w:rsidRDefault="00887E8E" w:rsidP="00887E8E">
      <w:pPr>
        <w:jc w:val="both"/>
        <w:rPr>
          <w:bCs/>
          <w:sz w:val="28"/>
          <w:szCs w:val="28"/>
        </w:rPr>
      </w:pPr>
    </w:p>
    <w:p w:rsidR="00887E8E" w:rsidRPr="00CA71C4" w:rsidRDefault="00887E8E" w:rsidP="00887E8E">
      <w:pPr>
        <w:jc w:val="both"/>
        <w:rPr>
          <w:bCs/>
          <w:sz w:val="28"/>
          <w:szCs w:val="28"/>
        </w:rPr>
      </w:pPr>
      <w:r>
        <w:rPr>
          <w:bCs/>
          <w:sz w:val="28"/>
          <w:szCs w:val="28"/>
        </w:rPr>
        <w:t>Додаток:</w:t>
      </w:r>
      <w:r w:rsidRPr="00CA71C4">
        <w:rPr>
          <w:bCs/>
          <w:sz w:val="28"/>
          <w:szCs w:val="28"/>
        </w:rPr>
        <w:t xml:space="preserve"> Схема влаштування припіднятих пішохідних переходів</w:t>
      </w:r>
      <w:r>
        <w:rPr>
          <w:bCs/>
          <w:sz w:val="28"/>
          <w:szCs w:val="28"/>
        </w:rPr>
        <w:t xml:space="preserve"> – на </w:t>
      </w:r>
      <w:r w:rsidRPr="00080414">
        <w:rPr>
          <w:bCs/>
          <w:sz w:val="28"/>
          <w:szCs w:val="28"/>
        </w:rPr>
        <w:t>1 арк.</w:t>
      </w:r>
    </w:p>
    <w:p w:rsidR="00887E8E" w:rsidRPr="007B2B05" w:rsidRDefault="00887E8E" w:rsidP="00887E8E">
      <w:pPr>
        <w:jc w:val="both"/>
        <w:rPr>
          <w:bCs/>
          <w:color w:val="FF0000"/>
          <w:sz w:val="28"/>
          <w:szCs w:val="28"/>
        </w:rPr>
      </w:pPr>
    </w:p>
    <w:p w:rsidR="00887E8E" w:rsidRDefault="00887E8E" w:rsidP="00887E8E">
      <w:pPr>
        <w:widowControl w:val="0"/>
        <w:autoSpaceDE w:val="0"/>
        <w:autoSpaceDN w:val="0"/>
        <w:adjustRightInd w:val="0"/>
        <w:ind w:right="-1" w:hanging="284"/>
        <w:jc w:val="both"/>
        <w:rPr>
          <w:sz w:val="28"/>
          <w:szCs w:val="28"/>
        </w:rPr>
      </w:pPr>
    </w:p>
    <w:p w:rsidR="00887E8E" w:rsidRDefault="00887E8E" w:rsidP="00887E8E">
      <w:pPr>
        <w:widowControl w:val="0"/>
        <w:autoSpaceDE w:val="0"/>
        <w:autoSpaceDN w:val="0"/>
        <w:adjustRightInd w:val="0"/>
        <w:ind w:right="-1" w:hanging="284"/>
        <w:jc w:val="both"/>
        <w:rPr>
          <w:sz w:val="28"/>
          <w:szCs w:val="28"/>
        </w:rPr>
      </w:pPr>
    </w:p>
    <w:p w:rsidR="00887E8E" w:rsidRPr="00F007E3" w:rsidRDefault="00887E8E" w:rsidP="00887E8E">
      <w:pPr>
        <w:widowControl w:val="0"/>
        <w:autoSpaceDE w:val="0"/>
        <w:autoSpaceDN w:val="0"/>
        <w:adjustRightInd w:val="0"/>
        <w:ind w:right="-1" w:hanging="284"/>
        <w:jc w:val="both"/>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І.В. Матвійчук</w:t>
      </w:r>
      <w:r w:rsidRPr="00F007E3">
        <w:rPr>
          <w:sz w:val="28"/>
          <w:szCs w:val="28"/>
        </w:rPr>
        <w:t xml:space="preserve"> </w:t>
      </w:r>
    </w:p>
    <w:p w:rsidR="00887E8E" w:rsidRDefault="00887E8E" w:rsidP="00887E8E">
      <w:pPr>
        <w:widowControl w:val="0"/>
        <w:autoSpaceDE w:val="0"/>
        <w:autoSpaceDN w:val="0"/>
        <w:adjustRightInd w:val="0"/>
        <w:ind w:right="-1" w:hanging="284"/>
        <w:jc w:val="both"/>
        <w:rPr>
          <w:sz w:val="28"/>
          <w:szCs w:val="28"/>
        </w:rPr>
      </w:pPr>
    </w:p>
    <w:p w:rsidR="00887E8E" w:rsidRPr="00F007E3" w:rsidRDefault="00887E8E" w:rsidP="00887E8E">
      <w:pPr>
        <w:widowControl w:val="0"/>
        <w:autoSpaceDE w:val="0"/>
        <w:autoSpaceDN w:val="0"/>
        <w:adjustRightInd w:val="0"/>
        <w:ind w:right="-1" w:hanging="284"/>
        <w:jc w:val="both"/>
        <w:rPr>
          <w:sz w:val="28"/>
          <w:szCs w:val="28"/>
        </w:rPr>
      </w:pPr>
    </w:p>
    <w:p w:rsidR="00887E8E" w:rsidRPr="00F007E3" w:rsidRDefault="00887E8E" w:rsidP="00887E8E">
      <w:pPr>
        <w:widowControl w:val="0"/>
        <w:autoSpaceDE w:val="0"/>
        <w:autoSpaceDN w:val="0"/>
        <w:adjustRightInd w:val="0"/>
        <w:ind w:right="-1" w:hanging="284"/>
        <w:jc w:val="both"/>
        <w:rPr>
          <w:sz w:val="22"/>
          <w:szCs w:val="28"/>
        </w:rPr>
      </w:pPr>
      <w:r>
        <w:rPr>
          <w:sz w:val="22"/>
          <w:szCs w:val="28"/>
        </w:rPr>
        <w:t>Б.Є. Грущак</w:t>
      </w:r>
    </w:p>
    <w:p w:rsidR="00887E8E" w:rsidRDefault="00887E8E" w:rsidP="00887E8E">
      <w:pPr>
        <w:widowControl w:val="0"/>
        <w:autoSpaceDE w:val="0"/>
        <w:autoSpaceDN w:val="0"/>
        <w:adjustRightInd w:val="0"/>
        <w:ind w:right="-1" w:hanging="284"/>
        <w:jc w:val="both"/>
        <w:rPr>
          <w:sz w:val="22"/>
          <w:szCs w:val="28"/>
        </w:rPr>
      </w:pPr>
      <w:r w:rsidRPr="00F007E3">
        <w:rPr>
          <w:sz w:val="22"/>
          <w:szCs w:val="28"/>
        </w:rPr>
        <w:t>тел.(03472) 6-04-11</w:t>
      </w: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03613A">
      <w:pPr>
        <w:widowControl w:val="0"/>
        <w:autoSpaceDE w:val="0"/>
        <w:autoSpaceDN w:val="0"/>
        <w:adjustRightInd w:val="0"/>
        <w:ind w:right="-1" w:hanging="284"/>
        <w:jc w:val="both"/>
        <w:rPr>
          <w:bCs/>
          <w:sz w:val="28"/>
          <w:szCs w:val="28"/>
        </w:rPr>
      </w:pPr>
      <w:r w:rsidRPr="00CA71C4">
        <w:rPr>
          <w:sz w:val="28"/>
          <w:szCs w:val="28"/>
        </w:rPr>
        <w:lastRenderedPageBreak/>
        <w:t>Додаток</w:t>
      </w:r>
      <w:r>
        <w:rPr>
          <w:sz w:val="28"/>
          <w:szCs w:val="28"/>
        </w:rPr>
        <w:t xml:space="preserve">. </w:t>
      </w:r>
      <w:r w:rsidRPr="00CA71C4">
        <w:rPr>
          <w:bCs/>
          <w:sz w:val="28"/>
          <w:szCs w:val="28"/>
        </w:rPr>
        <w:t xml:space="preserve">Схема влаштування </w:t>
      </w:r>
      <w:proofErr w:type="spellStart"/>
      <w:r w:rsidRPr="00CA71C4">
        <w:rPr>
          <w:bCs/>
          <w:sz w:val="28"/>
          <w:szCs w:val="28"/>
        </w:rPr>
        <w:t>припіднятих</w:t>
      </w:r>
      <w:proofErr w:type="spellEnd"/>
      <w:r w:rsidRPr="00CA71C4">
        <w:rPr>
          <w:bCs/>
          <w:sz w:val="28"/>
          <w:szCs w:val="28"/>
        </w:rPr>
        <w:t xml:space="preserve"> пішохідних переходів</w:t>
      </w:r>
    </w:p>
    <w:p w:rsidR="0003613A" w:rsidRPr="00080414" w:rsidRDefault="0003613A" w:rsidP="0003613A">
      <w:pPr>
        <w:widowControl w:val="0"/>
        <w:autoSpaceDE w:val="0"/>
        <w:autoSpaceDN w:val="0"/>
        <w:adjustRightInd w:val="0"/>
        <w:ind w:right="-1" w:hanging="284"/>
        <w:jc w:val="both"/>
        <w:rPr>
          <w:sz w:val="28"/>
          <w:szCs w:val="28"/>
          <w:lang w:val="ru-RU"/>
        </w:rPr>
      </w:pPr>
    </w:p>
    <w:p w:rsidR="0003613A" w:rsidRDefault="0003613A" w:rsidP="0003613A">
      <w:pPr>
        <w:widowControl w:val="0"/>
        <w:autoSpaceDE w:val="0"/>
        <w:autoSpaceDN w:val="0"/>
        <w:adjustRightInd w:val="0"/>
        <w:ind w:right="-1" w:hanging="284"/>
        <w:jc w:val="both"/>
        <w:rPr>
          <w:sz w:val="28"/>
          <w:szCs w:val="28"/>
        </w:rPr>
      </w:pPr>
      <w:r>
        <w:rPr>
          <w:noProof/>
          <w:sz w:val="28"/>
          <w:szCs w:val="28"/>
          <w:lang w:eastAsia="uk-UA"/>
        </w:rPr>
        <w:drawing>
          <wp:inline distT="0" distB="0" distL="0" distR="0" wp14:anchorId="19992725" wp14:editId="237F7203">
            <wp:extent cx="5676900" cy="432609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676900" cy="4326098"/>
                    </a:xfrm>
                    <a:prstGeom prst="rect">
                      <a:avLst/>
                    </a:prstGeom>
                    <a:noFill/>
                    <a:ln>
                      <a:noFill/>
                    </a:ln>
                  </pic:spPr>
                </pic:pic>
              </a:graphicData>
            </a:graphic>
          </wp:inline>
        </w:drawing>
      </w:r>
    </w:p>
    <w:p w:rsidR="0003613A" w:rsidRPr="00CA71C4" w:rsidRDefault="0003613A" w:rsidP="0003613A">
      <w:pPr>
        <w:widowControl w:val="0"/>
        <w:autoSpaceDE w:val="0"/>
        <w:autoSpaceDN w:val="0"/>
        <w:adjustRightInd w:val="0"/>
        <w:ind w:right="-1" w:hanging="284"/>
        <w:jc w:val="both"/>
        <w:rPr>
          <w:sz w:val="28"/>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Default="0003613A" w:rsidP="00887E8E">
      <w:pPr>
        <w:widowControl w:val="0"/>
        <w:autoSpaceDE w:val="0"/>
        <w:autoSpaceDN w:val="0"/>
        <w:adjustRightInd w:val="0"/>
        <w:ind w:right="-1" w:hanging="284"/>
        <w:jc w:val="both"/>
        <w:rPr>
          <w:sz w:val="22"/>
          <w:szCs w:val="28"/>
        </w:rPr>
      </w:pPr>
    </w:p>
    <w:p w:rsidR="0003613A" w:rsidRPr="00F007E3" w:rsidRDefault="0003613A" w:rsidP="00887E8E">
      <w:pPr>
        <w:widowControl w:val="0"/>
        <w:autoSpaceDE w:val="0"/>
        <w:autoSpaceDN w:val="0"/>
        <w:adjustRightInd w:val="0"/>
        <w:ind w:right="-1" w:hanging="284"/>
        <w:jc w:val="both"/>
        <w:rPr>
          <w:sz w:val="22"/>
          <w:szCs w:val="28"/>
        </w:rPr>
      </w:pPr>
    </w:p>
    <w:p w:rsidR="00A97066" w:rsidRDefault="00A97066"/>
    <w:sectPr w:rsidR="00A9706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4F0"/>
    <w:rsid w:val="0003613A"/>
    <w:rsid w:val="001C54F0"/>
    <w:rsid w:val="0053549B"/>
    <w:rsid w:val="00887E8E"/>
    <w:rsid w:val="00A970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E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613A"/>
    <w:rPr>
      <w:rFonts w:ascii="Tahoma" w:hAnsi="Tahoma" w:cs="Tahoma"/>
      <w:sz w:val="16"/>
      <w:szCs w:val="16"/>
    </w:rPr>
  </w:style>
  <w:style w:type="character" w:customStyle="1" w:styleId="a4">
    <w:name w:val="Текст выноски Знак"/>
    <w:basedOn w:val="a0"/>
    <w:link w:val="a3"/>
    <w:uiPriority w:val="99"/>
    <w:semiHidden/>
    <w:rsid w:val="0003613A"/>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7E8E"/>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3613A"/>
    <w:rPr>
      <w:rFonts w:ascii="Tahoma" w:hAnsi="Tahoma" w:cs="Tahoma"/>
      <w:sz w:val="16"/>
      <w:szCs w:val="16"/>
    </w:rPr>
  </w:style>
  <w:style w:type="character" w:customStyle="1" w:styleId="a4">
    <w:name w:val="Текст выноски Знак"/>
    <w:basedOn w:val="a0"/>
    <w:link w:val="a3"/>
    <w:uiPriority w:val="99"/>
    <w:semiHidden/>
    <w:rsid w:val="0003613A"/>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431</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андрій</dc:creator>
  <cp:lastModifiedBy>User</cp:lastModifiedBy>
  <cp:revision>2</cp:revision>
  <dcterms:created xsi:type="dcterms:W3CDTF">2018-07-10T11:58:00Z</dcterms:created>
  <dcterms:modified xsi:type="dcterms:W3CDTF">2018-07-10T11:58:00Z</dcterms:modified>
</cp:coreProperties>
</file>